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42" w:rsidRDefault="008F47F0" w:rsidP="008F47F0">
      <w:pPr>
        <w:pStyle w:val="a6"/>
        <w:spacing w:before="0" w:beforeAutospacing="0" w:after="0" w:afterAutospacing="0"/>
        <w:ind w:firstLine="709"/>
        <w:jc w:val="center"/>
        <w:rPr>
          <w:rStyle w:val="a5"/>
          <w:sz w:val="28"/>
          <w:szCs w:val="28"/>
        </w:rPr>
      </w:pPr>
      <w:r w:rsidRPr="008F47F0">
        <w:rPr>
          <w:rStyle w:val="a5"/>
          <w:sz w:val="28"/>
          <w:szCs w:val="28"/>
        </w:rPr>
        <w:t xml:space="preserve">Консультация для педагогов на тему: </w:t>
      </w:r>
    </w:p>
    <w:p w:rsidR="008F47F0" w:rsidRPr="008F47F0" w:rsidRDefault="008F47F0" w:rsidP="008F47F0">
      <w:pPr>
        <w:pStyle w:val="a6"/>
        <w:spacing w:before="0" w:beforeAutospacing="0" w:after="0" w:afterAutospacing="0"/>
        <w:ind w:firstLine="709"/>
        <w:jc w:val="center"/>
        <w:rPr>
          <w:sz w:val="28"/>
          <w:szCs w:val="28"/>
        </w:rPr>
      </w:pPr>
      <w:r w:rsidRPr="008F47F0">
        <w:rPr>
          <w:rStyle w:val="a5"/>
          <w:sz w:val="28"/>
          <w:szCs w:val="28"/>
        </w:rPr>
        <w:t>«Обучение дошкольников безопасному поведению на улице»</w:t>
      </w:r>
    </w:p>
    <w:p w:rsidR="008F47F0" w:rsidRPr="008F47F0" w:rsidRDefault="008F47F0" w:rsidP="008F47F0">
      <w:pPr>
        <w:pStyle w:val="a6"/>
        <w:spacing w:before="0" w:beforeAutospacing="0" w:after="0" w:afterAutospacing="0"/>
        <w:ind w:firstLine="709"/>
        <w:jc w:val="center"/>
        <w:rPr>
          <w:sz w:val="28"/>
          <w:szCs w:val="28"/>
        </w:rPr>
      </w:pPr>
      <w:r w:rsidRPr="008F47F0">
        <w:rPr>
          <w:rStyle w:val="a5"/>
          <w:sz w:val="28"/>
          <w:szCs w:val="28"/>
        </w:rPr>
        <w:t> </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Воспитание и обучение дошкольников безопасному поведению на улице м</w:t>
      </w:r>
      <w:r w:rsidRPr="008F47F0">
        <w:rPr>
          <w:sz w:val="28"/>
          <w:szCs w:val="28"/>
        </w:rPr>
        <w:t>о</w:t>
      </w:r>
      <w:r w:rsidRPr="008F47F0">
        <w:rPr>
          <w:sz w:val="28"/>
          <w:szCs w:val="28"/>
        </w:rPr>
        <w:t>жет быть эффективным при условии, если работу по профилактике детского доро</w:t>
      </w:r>
      <w:r w:rsidRPr="008F47F0">
        <w:rPr>
          <w:sz w:val="28"/>
          <w:szCs w:val="28"/>
        </w:rPr>
        <w:t>ж</w:t>
      </w:r>
      <w:r w:rsidRPr="008F47F0">
        <w:rPr>
          <w:sz w:val="28"/>
          <w:szCs w:val="28"/>
        </w:rPr>
        <w:t>но-транспортного травматизма педагог целенаправленно проводит с родителями (законными представителями).</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Родители для детей всегда являются авторитетом и примером для подражания. Поэтому, находясь с ребенком на улице, они должны сами соблюдать правила д</w:t>
      </w:r>
      <w:r w:rsidRPr="008F47F0">
        <w:rPr>
          <w:sz w:val="28"/>
          <w:szCs w:val="28"/>
        </w:rPr>
        <w:t>о</w:t>
      </w:r>
      <w:r w:rsidRPr="008F47F0">
        <w:rPr>
          <w:sz w:val="28"/>
          <w:szCs w:val="28"/>
        </w:rPr>
        <w:t>рожного движения.</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На родительских собраниях или в часы, когда родители (законные представ</w:t>
      </w:r>
      <w:r w:rsidRPr="008F47F0">
        <w:rPr>
          <w:sz w:val="28"/>
          <w:szCs w:val="28"/>
        </w:rPr>
        <w:t>и</w:t>
      </w:r>
      <w:r w:rsidRPr="008F47F0">
        <w:rPr>
          <w:sz w:val="28"/>
          <w:szCs w:val="28"/>
        </w:rPr>
        <w:t xml:space="preserve">тели) приходят за детьми, воспитателю необходимо рассказать им о проводимых в дошкольном </w:t>
      </w:r>
      <w:bookmarkStart w:id="0" w:name="_GoBack"/>
      <w:bookmarkEnd w:id="0"/>
      <w:r w:rsidRPr="008F47F0">
        <w:rPr>
          <w:sz w:val="28"/>
          <w:szCs w:val="28"/>
        </w:rPr>
        <w:t>учреждении мероприятий по воспитанию и обучению детей безопа</w:t>
      </w:r>
      <w:r w:rsidRPr="008F47F0">
        <w:rPr>
          <w:sz w:val="28"/>
          <w:szCs w:val="28"/>
        </w:rPr>
        <w:t>с</w:t>
      </w:r>
      <w:r w:rsidRPr="008F47F0">
        <w:rPr>
          <w:sz w:val="28"/>
          <w:szCs w:val="28"/>
        </w:rPr>
        <w:t>ному поведению на улице.  Он должен уточнить, как родители (законные представ</w:t>
      </w:r>
      <w:r w:rsidRPr="008F47F0">
        <w:rPr>
          <w:sz w:val="28"/>
          <w:szCs w:val="28"/>
        </w:rPr>
        <w:t>и</w:t>
      </w:r>
      <w:r w:rsidRPr="008F47F0">
        <w:rPr>
          <w:sz w:val="28"/>
          <w:szCs w:val="28"/>
        </w:rPr>
        <w:t>тели) объясняют и демонтируют детям правильность поведения на улице.</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С целью формирования у дошкольников знаний, умений и навыков безопасн</w:t>
      </w:r>
      <w:r w:rsidRPr="008F47F0">
        <w:rPr>
          <w:sz w:val="28"/>
          <w:szCs w:val="28"/>
        </w:rPr>
        <w:t>о</w:t>
      </w:r>
      <w:r w:rsidRPr="008F47F0">
        <w:rPr>
          <w:sz w:val="28"/>
          <w:szCs w:val="28"/>
        </w:rPr>
        <w:t>го поведения на улице возможно применение различных форм взаимодействия с р</w:t>
      </w:r>
      <w:r w:rsidRPr="008F47F0">
        <w:rPr>
          <w:sz w:val="28"/>
          <w:szCs w:val="28"/>
        </w:rPr>
        <w:t>о</w:t>
      </w:r>
      <w:r w:rsidRPr="008F47F0">
        <w:rPr>
          <w:sz w:val="28"/>
          <w:szCs w:val="28"/>
        </w:rPr>
        <w:t>дителями (законными представителями).</w:t>
      </w:r>
    </w:p>
    <w:p w:rsidR="008F47F0" w:rsidRPr="008F47F0" w:rsidRDefault="008F47F0" w:rsidP="008F47F0">
      <w:pPr>
        <w:pStyle w:val="a6"/>
        <w:spacing w:before="0" w:beforeAutospacing="0" w:after="0" w:afterAutospacing="0"/>
        <w:ind w:firstLine="709"/>
        <w:jc w:val="both"/>
        <w:rPr>
          <w:sz w:val="28"/>
          <w:szCs w:val="28"/>
        </w:rPr>
      </w:pPr>
      <w:proofErr w:type="gramStart"/>
      <w:r w:rsidRPr="008F47F0">
        <w:rPr>
          <w:sz w:val="28"/>
          <w:szCs w:val="28"/>
        </w:rPr>
        <w:t>В одних случаях это могут быть ознакомления их с материалами, предоста</w:t>
      </w:r>
      <w:r w:rsidRPr="008F47F0">
        <w:rPr>
          <w:sz w:val="28"/>
          <w:szCs w:val="28"/>
        </w:rPr>
        <w:t>в</w:t>
      </w:r>
      <w:r w:rsidRPr="008F47F0">
        <w:rPr>
          <w:sz w:val="28"/>
          <w:szCs w:val="28"/>
        </w:rPr>
        <w:t>ленными на стенде «Уголок безопасности», публикациями в прессе по проблемам профилактики детского дорожно-транспортного травматизма, проведение бесед с подробным раскрытием причин и условий, приводящих к возникновению дорожно-транспортных происшествий с участием дошкольников в качестве пешеходов и па</w:t>
      </w:r>
      <w:r w:rsidRPr="008F47F0">
        <w:rPr>
          <w:sz w:val="28"/>
          <w:szCs w:val="28"/>
        </w:rPr>
        <w:t>с</w:t>
      </w:r>
      <w:r w:rsidRPr="008F47F0">
        <w:rPr>
          <w:sz w:val="28"/>
          <w:szCs w:val="28"/>
        </w:rPr>
        <w:t>сажиров, презентации фильмов по данной тематике, выставка детских рисунков, п</w:t>
      </w:r>
      <w:r w:rsidRPr="008F47F0">
        <w:rPr>
          <w:sz w:val="28"/>
          <w:szCs w:val="28"/>
        </w:rPr>
        <w:t>о</w:t>
      </w:r>
      <w:r w:rsidRPr="008F47F0">
        <w:rPr>
          <w:sz w:val="28"/>
          <w:szCs w:val="28"/>
        </w:rPr>
        <w:t>делок, макетов, плакатов, дидактического материала по дорожной</w:t>
      </w:r>
      <w:proofErr w:type="gramEnd"/>
      <w:r w:rsidRPr="008F47F0">
        <w:rPr>
          <w:sz w:val="28"/>
          <w:szCs w:val="28"/>
        </w:rPr>
        <w:t xml:space="preserve"> </w:t>
      </w:r>
      <w:proofErr w:type="gramStart"/>
      <w:r w:rsidRPr="008F47F0">
        <w:rPr>
          <w:sz w:val="28"/>
          <w:szCs w:val="28"/>
        </w:rPr>
        <w:t>безопасности; а также совместных мероприятий родителей (законных представителей) вместе с детьми (например: спортивное развлечение «Грамотный пешеход», викторина «Зн</w:t>
      </w:r>
      <w:r w:rsidRPr="008F47F0">
        <w:rPr>
          <w:sz w:val="28"/>
          <w:szCs w:val="28"/>
        </w:rPr>
        <w:t>а</w:t>
      </w:r>
      <w:r w:rsidRPr="008F47F0">
        <w:rPr>
          <w:sz w:val="28"/>
          <w:szCs w:val="28"/>
        </w:rPr>
        <w:t>ешь ли ты?, фотоконкурс «Папа, мама, я – самые лучшие пешеходы» и т.д.).</w:t>
      </w:r>
      <w:proofErr w:type="gramEnd"/>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 других случаях возможно приглашение родителей на дискуссионную встр</w:t>
      </w:r>
      <w:r w:rsidRPr="008F47F0">
        <w:rPr>
          <w:sz w:val="28"/>
          <w:szCs w:val="28"/>
        </w:rPr>
        <w:t>е</w:t>
      </w:r>
      <w:r w:rsidRPr="008F47F0">
        <w:rPr>
          <w:sz w:val="28"/>
          <w:szCs w:val="28"/>
        </w:rPr>
        <w:t>чу за «Круглым столом», предложение выступить перед другими родителями, если они являются автомобилистами, врачами-травматологами, сотрудни</w:t>
      </w:r>
      <w:r w:rsidR="00703E42">
        <w:rPr>
          <w:sz w:val="28"/>
          <w:szCs w:val="28"/>
        </w:rPr>
        <w:t>ками ГАИ</w:t>
      </w:r>
      <w:r w:rsidRPr="008F47F0">
        <w:rPr>
          <w:sz w:val="28"/>
          <w:szCs w:val="28"/>
        </w:rPr>
        <w:t>, и просто родителями, которые могут поделиться семейным опытом по обучению д</w:t>
      </w:r>
      <w:r w:rsidRPr="008F47F0">
        <w:rPr>
          <w:sz w:val="28"/>
          <w:szCs w:val="28"/>
        </w:rPr>
        <w:t>е</w:t>
      </w:r>
      <w:r w:rsidRPr="008F47F0">
        <w:rPr>
          <w:sz w:val="28"/>
          <w:szCs w:val="28"/>
        </w:rPr>
        <w:t>тей правилам дорожного движения. Также могут быть использованы лекции со сп</w:t>
      </w:r>
      <w:r w:rsidRPr="008F47F0">
        <w:rPr>
          <w:sz w:val="28"/>
          <w:szCs w:val="28"/>
        </w:rPr>
        <w:t>е</w:t>
      </w:r>
      <w:r w:rsidRPr="008F47F0">
        <w:rPr>
          <w:sz w:val="28"/>
          <w:szCs w:val="28"/>
        </w:rPr>
        <w:t>циалистами, индивидуальные беседы.</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Информируя родителей о причинах, влекущих за собой дорожно-транспортное происшествие с участием дошкольников, необходимо приводить ко</w:t>
      </w:r>
      <w:r w:rsidRPr="008F47F0">
        <w:rPr>
          <w:sz w:val="28"/>
          <w:szCs w:val="28"/>
        </w:rPr>
        <w:t>н</w:t>
      </w:r>
      <w:r w:rsidRPr="008F47F0">
        <w:rPr>
          <w:sz w:val="28"/>
          <w:szCs w:val="28"/>
        </w:rPr>
        <w:t>кретные примеры с указанием улиц, где оно случилось, раскрывать причины, делая акцент на неосторожное поведение родителей (законных представителей), по вине которых погибли дети.</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 xml:space="preserve">Возможен также показ фотографий, где зафиксированы несчастные случаи с детьми, которые произошли по вене взрослых. Элемент </w:t>
      </w:r>
      <w:r w:rsidR="00703E42" w:rsidRPr="008F47F0">
        <w:rPr>
          <w:sz w:val="28"/>
          <w:szCs w:val="28"/>
        </w:rPr>
        <w:t>экспериментальной</w:t>
      </w:r>
      <w:r w:rsidR="00703E42">
        <w:rPr>
          <w:sz w:val="28"/>
          <w:szCs w:val="28"/>
        </w:rPr>
        <w:t xml:space="preserve"> де</w:t>
      </w:r>
      <w:r w:rsidR="00703E42">
        <w:rPr>
          <w:sz w:val="28"/>
          <w:szCs w:val="28"/>
        </w:rPr>
        <w:t>я</w:t>
      </w:r>
      <w:r w:rsidR="00703E42">
        <w:rPr>
          <w:sz w:val="28"/>
          <w:szCs w:val="28"/>
        </w:rPr>
        <w:t>тельности</w:t>
      </w:r>
      <w:r w:rsidRPr="008F47F0">
        <w:rPr>
          <w:sz w:val="28"/>
          <w:szCs w:val="28"/>
        </w:rPr>
        <w:t>, вызывающий сильные эмоциональные переживания у взрослых, в да</w:t>
      </w:r>
      <w:r w:rsidRPr="008F47F0">
        <w:rPr>
          <w:sz w:val="28"/>
          <w:szCs w:val="28"/>
        </w:rPr>
        <w:t>н</w:t>
      </w:r>
      <w:r w:rsidRPr="008F47F0">
        <w:rPr>
          <w:sz w:val="28"/>
          <w:szCs w:val="28"/>
        </w:rPr>
        <w:t>ном случае может способствовать повышению у них бдительности, осторожности, восприимчивости к предостережениям, касающимся безопасности на дорогах.</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Статистика показывает, что число дорожно-транспортных происшествий с участием детей происходит, также в ситуациях, когда они правильно ведут себя на улице, но из-за своего маленького роста бываю не виды водителям. Поэтому д</w:t>
      </w:r>
      <w:r w:rsidRPr="008F47F0">
        <w:rPr>
          <w:sz w:val="28"/>
          <w:szCs w:val="28"/>
        </w:rPr>
        <w:t>о</w:t>
      </w:r>
      <w:r w:rsidRPr="008F47F0">
        <w:rPr>
          <w:sz w:val="28"/>
          <w:szCs w:val="28"/>
        </w:rPr>
        <w:lastRenderedPageBreak/>
        <w:t xml:space="preserve">школьники должны находиться на улице только </w:t>
      </w:r>
      <w:proofErr w:type="gramStart"/>
      <w:r w:rsidRPr="008F47F0">
        <w:rPr>
          <w:sz w:val="28"/>
          <w:szCs w:val="28"/>
        </w:rPr>
        <w:t>со</w:t>
      </w:r>
      <w:proofErr w:type="gramEnd"/>
      <w:r w:rsidRPr="008F47F0">
        <w:rPr>
          <w:sz w:val="28"/>
          <w:szCs w:val="28"/>
        </w:rPr>
        <w:t xml:space="preserve"> взрослыми и держать его за руку, особенно при переходе через дорогу.</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Большое число дорожно-транспортных происшествий с участием детей-пассажиров происходит по вине родителей, которые перевозят детей в автомобилях на переднем сиденье или на коленях, не используя специальное детское кресло или ремни безопасности.</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 беседах следует рассматривать вопросы об опасностях по дороге в д</w:t>
      </w:r>
      <w:r w:rsidRPr="008F47F0">
        <w:rPr>
          <w:sz w:val="28"/>
          <w:szCs w:val="28"/>
        </w:rPr>
        <w:t>о</w:t>
      </w:r>
      <w:r w:rsidRPr="008F47F0">
        <w:rPr>
          <w:sz w:val="28"/>
          <w:szCs w:val="28"/>
        </w:rPr>
        <w:t xml:space="preserve">школьное учреждение, особенно при плохой погоде, недостаточном освещении, а также о неудобной одежде детей (капюшон, зимняя шапка-ушанка, туго завязанный шарф и </w:t>
      </w:r>
      <w:proofErr w:type="spellStart"/>
      <w:r w:rsidRPr="008F47F0">
        <w:rPr>
          <w:sz w:val="28"/>
          <w:szCs w:val="28"/>
        </w:rPr>
        <w:t>т</w:t>
      </w:r>
      <w:proofErr w:type="gramStart"/>
      <w:r w:rsidRPr="008F47F0">
        <w:rPr>
          <w:sz w:val="28"/>
          <w:szCs w:val="28"/>
        </w:rPr>
        <w:t>.п</w:t>
      </w:r>
      <w:proofErr w:type="spellEnd"/>
      <w:proofErr w:type="gramEnd"/>
      <w:r w:rsidRPr="008F47F0">
        <w:rPr>
          <w:sz w:val="28"/>
          <w:szCs w:val="28"/>
        </w:rPr>
        <w:t>), которая мешает их движению, ухудшать слух, затруднять повороты г</w:t>
      </w:r>
      <w:r w:rsidRPr="008F47F0">
        <w:rPr>
          <w:sz w:val="28"/>
          <w:szCs w:val="28"/>
        </w:rPr>
        <w:t>о</w:t>
      </w:r>
      <w:r w:rsidRPr="008F47F0">
        <w:rPr>
          <w:sz w:val="28"/>
          <w:szCs w:val="28"/>
        </w:rPr>
        <w:t>ловы при осмотре проезжей части дороги.</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С родителями важно проводить беседы о психофизиологии детей. Необходимо объяснить, что дети погибают, получают травмы и увечья чаще всего из-за их во</w:t>
      </w:r>
      <w:r w:rsidRPr="008F47F0">
        <w:rPr>
          <w:sz w:val="28"/>
          <w:szCs w:val="28"/>
        </w:rPr>
        <w:t>з</w:t>
      </w:r>
      <w:r w:rsidRPr="008F47F0">
        <w:rPr>
          <w:sz w:val="28"/>
          <w:szCs w:val="28"/>
        </w:rPr>
        <w:t>растных и психофизиологических особенностей поведения на улице.</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 силу своего возраста дошкольники, находясь на улице, не всегда осознают опасность, не знают, что движущийся автомобиль не может сразу остановиться при внезапном появлении пешехода на проезжей части. Дети считают, что если они в</w:t>
      </w:r>
      <w:r w:rsidRPr="008F47F0">
        <w:rPr>
          <w:sz w:val="28"/>
          <w:szCs w:val="28"/>
        </w:rPr>
        <w:t>и</w:t>
      </w:r>
      <w:r w:rsidRPr="008F47F0">
        <w:rPr>
          <w:sz w:val="28"/>
          <w:szCs w:val="28"/>
        </w:rPr>
        <w:t xml:space="preserve">дят автомобиль, то и водитель их видит и объедет. Они не способны заметить </w:t>
      </w:r>
      <w:proofErr w:type="gramStart"/>
      <w:r w:rsidRPr="008F47F0">
        <w:rPr>
          <w:sz w:val="28"/>
          <w:szCs w:val="28"/>
        </w:rPr>
        <w:t>пр</w:t>
      </w:r>
      <w:r w:rsidRPr="008F47F0">
        <w:rPr>
          <w:sz w:val="28"/>
          <w:szCs w:val="28"/>
        </w:rPr>
        <w:t>и</w:t>
      </w:r>
      <w:r w:rsidRPr="008F47F0">
        <w:rPr>
          <w:sz w:val="28"/>
          <w:szCs w:val="28"/>
        </w:rPr>
        <w:t>ближающийся</w:t>
      </w:r>
      <w:proofErr w:type="gramEnd"/>
      <w:r w:rsidRPr="008F47F0">
        <w:rPr>
          <w:sz w:val="28"/>
          <w:szCs w:val="28"/>
        </w:rPr>
        <w:t xml:space="preserve"> из далека транспортное средство и правильно оценить дорожную с</w:t>
      </w:r>
      <w:r w:rsidRPr="008F47F0">
        <w:rPr>
          <w:sz w:val="28"/>
          <w:szCs w:val="28"/>
        </w:rPr>
        <w:t>и</w:t>
      </w:r>
      <w:r w:rsidRPr="008F47F0">
        <w:rPr>
          <w:sz w:val="28"/>
          <w:szCs w:val="28"/>
        </w:rPr>
        <w:t>туацию.</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 xml:space="preserve">У дошкольников другие особенности слуха и зрения. Им сложно </w:t>
      </w:r>
      <w:proofErr w:type="gramStart"/>
      <w:r w:rsidRPr="008F47F0">
        <w:rPr>
          <w:sz w:val="28"/>
          <w:szCs w:val="28"/>
        </w:rPr>
        <w:t>определить</w:t>
      </w:r>
      <w:proofErr w:type="gramEnd"/>
      <w:r w:rsidRPr="008F47F0">
        <w:rPr>
          <w:sz w:val="28"/>
          <w:szCs w:val="28"/>
        </w:rPr>
        <w:t xml:space="preserve"> откуда слышится звук. Они реагируют только </w:t>
      </w:r>
      <w:proofErr w:type="gramStart"/>
      <w:r w:rsidRPr="008F47F0">
        <w:rPr>
          <w:sz w:val="28"/>
          <w:szCs w:val="28"/>
        </w:rPr>
        <w:t>на те</w:t>
      </w:r>
      <w:proofErr w:type="gramEnd"/>
      <w:r w:rsidRPr="008F47F0">
        <w:rPr>
          <w:sz w:val="28"/>
          <w:szCs w:val="28"/>
        </w:rPr>
        <w:t xml:space="preserve"> звуки, которые им интересы. Не могут перевести взгляд с близких объектов на </w:t>
      </w:r>
      <w:proofErr w:type="gramStart"/>
      <w:r w:rsidRPr="008F47F0">
        <w:rPr>
          <w:sz w:val="28"/>
          <w:szCs w:val="28"/>
        </w:rPr>
        <w:t>дальние</w:t>
      </w:r>
      <w:proofErr w:type="gramEnd"/>
      <w:r w:rsidRPr="008F47F0">
        <w:rPr>
          <w:sz w:val="28"/>
          <w:szCs w:val="28"/>
        </w:rPr>
        <w:t>, и наоборот. Услышав сигнал автомобиля, дошкольники могут сделать роковой шаг навстречу опасности. Они б</w:t>
      </w:r>
      <w:r w:rsidRPr="008F47F0">
        <w:rPr>
          <w:sz w:val="28"/>
          <w:szCs w:val="28"/>
        </w:rPr>
        <w:t>о</w:t>
      </w:r>
      <w:r w:rsidRPr="008F47F0">
        <w:rPr>
          <w:sz w:val="28"/>
          <w:szCs w:val="28"/>
        </w:rPr>
        <w:t>яться больших грузовых машин, автобусов и недооценивают опасность со стороны легковых автомобилей, мотоциклов, велосипедов.</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Дошкольники не умеют эффективно использовать периферическое зрение и полностью «включают» его, когда перебегают дорогу, фокусируясь на каком-либо предмете, не в состоянии определить, близко или далеко находиться автомобиль, быстро он едет или медленно.</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 xml:space="preserve">Родителям необходимо объяснить, что исследования </w:t>
      </w:r>
      <w:proofErr w:type="spellStart"/>
      <w:r w:rsidRPr="008F47F0">
        <w:rPr>
          <w:sz w:val="28"/>
          <w:szCs w:val="28"/>
        </w:rPr>
        <w:t>психофизиологов</w:t>
      </w:r>
      <w:proofErr w:type="spellEnd"/>
      <w:r w:rsidRPr="008F47F0">
        <w:rPr>
          <w:sz w:val="28"/>
          <w:szCs w:val="28"/>
        </w:rPr>
        <w:t xml:space="preserve"> пок</w:t>
      </w:r>
      <w:r w:rsidRPr="008F47F0">
        <w:rPr>
          <w:sz w:val="28"/>
          <w:szCs w:val="28"/>
        </w:rPr>
        <w:t>а</w:t>
      </w:r>
      <w:r w:rsidRPr="008F47F0">
        <w:rPr>
          <w:sz w:val="28"/>
          <w:szCs w:val="28"/>
        </w:rPr>
        <w:t>зывают, что у детей дошкольного возраста не развито боковое зрение, угол зрения в 10 раз меньше, чем у взрослого. Время реакции ребенка на опасность с момента ее обнаружения составляет 1,3 – 1,5 секунд, а взрослого 0,6 – 0,8 секунд. У детей д</w:t>
      </w:r>
      <w:r w:rsidRPr="008F47F0">
        <w:rPr>
          <w:sz w:val="28"/>
          <w:szCs w:val="28"/>
        </w:rPr>
        <w:t>о</w:t>
      </w:r>
      <w:r w:rsidRPr="008F47F0">
        <w:rPr>
          <w:sz w:val="28"/>
          <w:szCs w:val="28"/>
        </w:rPr>
        <w:t>школьного возраста не в полном объеме сформирована координация движения, они не могу одновременно выполнять сразу несколько действий.</w:t>
      </w:r>
    </w:p>
    <w:p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 экстремальной ситуации, когда нужно решить, как поступить, дошкольники теряются, впадают в состояние безысходности, незащищенности. Чем труднее сит</w:t>
      </w:r>
      <w:r w:rsidRPr="008F47F0">
        <w:rPr>
          <w:sz w:val="28"/>
          <w:szCs w:val="28"/>
        </w:rPr>
        <w:t>у</w:t>
      </w:r>
      <w:r w:rsidRPr="008F47F0">
        <w:rPr>
          <w:sz w:val="28"/>
          <w:szCs w:val="28"/>
        </w:rPr>
        <w:t>ации, тем сильнее развивается торможение в центральной нервной системе. Ребенок медленно и чаще неправильно принимает решение, так как теряется, не зная, что д</w:t>
      </w:r>
      <w:r w:rsidRPr="008F47F0">
        <w:rPr>
          <w:sz w:val="28"/>
          <w:szCs w:val="28"/>
        </w:rPr>
        <w:t>е</w:t>
      </w:r>
      <w:r w:rsidRPr="008F47F0">
        <w:rPr>
          <w:sz w:val="28"/>
          <w:szCs w:val="28"/>
        </w:rPr>
        <w:t>лать. Именно поэтому дошкольников нельзя отпускать одних на улицу, при перех</w:t>
      </w:r>
      <w:r w:rsidRPr="008F47F0">
        <w:rPr>
          <w:sz w:val="28"/>
          <w:szCs w:val="28"/>
        </w:rPr>
        <w:t>о</w:t>
      </w:r>
      <w:r w:rsidRPr="008F47F0">
        <w:rPr>
          <w:sz w:val="28"/>
          <w:szCs w:val="28"/>
        </w:rPr>
        <w:t>де через дорогу взрослые обязаны держать ребенка за руку.  Особенно это касается детей, которые входят в группу риска (слишком подвижные, излишне эмоционал</w:t>
      </w:r>
      <w:r w:rsidRPr="008F47F0">
        <w:rPr>
          <w:sz w:val="28"/>
          <w:szCs w:val="28"/>
        </w:rPr>
        <w:t>ь</w:t>
      </w:r>
      <w:r w:rsidRPr="008F47F0">
        <w:rPr>
          <w:sz w:val="28"/>
          <w:szCs w:val="28"/>
        </w:rPr>
        <w:t>но-возбудимые или напротив заторможенные, нарушением слуха, зрения).</w:t>
      </w:r>
    </w:p>
    <w:p w:rsidR="00BC4D40" w:rsidRPr="008F47F0" w:rsidRDefault="00714CE6" w:rsidP="008F47F0">
      <w:pPr>
        <w:spacing w:after="0"/>
        <w:ind w:firstLine="709"/>
        <w:rPr>
          <w:sz w:val="28"/>
          <w:szCs w:val="28"/>
        </w:rPr>
      </w:pPr>
    </w:p>
    <w:sectPr w:rsidR="00BC4D40" w:rsidRPr="008F47F0" w:rsidSect="00703E42">
      <w:pgSz w:w="11906" w:h="16838"/>
      <w:pgMar w:top="851" w:right="42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B3"/>
    <w:rsid w:val="001B697C"/>
    <w:rsid w:val="00703E42"/>
    <w:rsid w:val="00714CE6"/>
    <w:rsid w:val="008F47F0"/>
    <w:rsid w:val="00A65A64"/>
    <w:rsid w:val="00DE2531"/>
    <w:rsid w:val="00E1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1B3"/>
    <w:rPr>
      <w:rFonts w:ascii="Tahoma" w:hAnsi="Tahoma" w:cs="Tahoma"/>
      <w:sz w:val="16"/>
      <w:szCs w:val="16"/>
    </w:rPr>
  </w:style>
  <w:style w:type="character" w:styleId="a5">
    <w:name w:val="Strong"/>
    <w:basedOn w:val="a0"/>
    <w:uiPriority w:val="22"/>
    <w:qFormat/>
    <w:rsid w:val="008F47F0"/>
    <w:rPr>
      <w:b/>
      <w:bCs/>
    </w:rPr>
  </w:style>
  <w:style w:type="paragraph" w:styleId="a6">
    <w:name w:val="Normal (Web)"/>
    <w:basedOn w:val="a"/>
    <w:uiPriority w:val="99"/>
    <w:semiHidden/>
    <w:unhideWhenUsed/>
    <w:rsid w:val="008F47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1B3"/>
    <w:rPr>
      <w:rFonts w:ascii="Tahoma" w:hAnsi="Tahoma" w:cs="Tahoma"/>
      <w:sz w:val="16"/>
      <w:szCs w:val="16"/>
    </w:rPr>
  </w:style>
  <w:style w:type="character" w:styleId="a5">
    <w:name w:val="Strong"/>
    <w:basedOn w:val="a0"/>
    <w:uiPriority w:val="22"/>
    <w:qFormat/>
    <w:rsid w:val="008F47F0"/>
    <w:rPr>
      <w:b/>
      <w:bCs/>
    </w:rPr>
  </w:style>
  <w:style w:type="paragraph" w:styleId="a6">
    <w:name w:val="Normal (Web)"/>
    <w:basedOn w:val="a"/>
    <w:uiPriority w:val="99"/>
    <w:semiHidden/>
    <w:unhideWhenUsed/>
    <w:rsid w:val="008F47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2020-04-17T09:51:00Z</dcterms:created>
  <dcterms:modified xsi:type="dcterms:W3CDTF">2020-04-17T11:04:00Z</dcterms:modified>
</cp:coreProperties>
</file>